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99C" w:rsidRDefault="00D7199C" w:rsidP="00D719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D7199C" w:rsidRDefault="00D7199C" w:rsidP="00D7199C">
      <w:pPr>
        <w:spacing w:after="0" w:line="240" w:lineRule="auto"/>
      </w:pPr>
      <w:r>
        <w:t>“Специализирана болница за рехабилитация на детска церебрална парализа -Света София” ЕООД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199C" w:rsidRDefault="00D7199C" w:rsidP="00D71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D7199C" w:rsidRDefault="00D7199C" w:rsidP="00D719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99C" w:rsidRDefault="00D7199C" w:rsidP="00D71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D7199C" w:rsidRDefault="00D7199C" w:rsidP="00D71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D7199C" w:rsidRDefault="00D7199C" w:rsidP="00D719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“Специализирана болница за рехабилитация на детска церебрална парализа -Света София” ЕООД</w:t>
      </w:r>
    </w:p>
    <w:p w:rsidR="00D7199C" w:rsidRDefault="00D7199C" w:rsidP="00D71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99C" w:rsidRDefault="00D7199C" w:rsidP="00D719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D7199C" w:rsidRDefault="00D7199C" w:rsidP="00D719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D7199C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199C" w:rsidRPr="002A7875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D7199C" w:rsidRPr="002A7875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D7199C" w:rsidRPr="002A7875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99C" w:rsidRPr="002A7875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D7199C" w:rsidRPr="000B7BC6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D7199C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7199C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99C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99C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99C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D7199C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199C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99C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99C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D7199C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D7199C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199C" w:rsidRPr="000B7BC6" w:rsidRDefault="00D7199C" w:rsidP="00D719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199C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199C" w:rsidRDefault="00D7199C" w:rsidP="00D7199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99C" w:rsidRDefault="00D7199C" w:rsidP="00D7199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D7199C" w:rsidRDefault="00A3300C" w:rsidP="00D7199C"/>
    <w:sectPr w:rsidR="00A3300C" w:rsidRPr="00D7199C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9C"/>
    <w:rsid w:val="000B57B8"/>
    <w:rsid w:val="00A3300C"/>
    <w:rsid w:val="00D7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D9E2B-E696-40F1-BE1A-84698543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2026-06-29T07:59:00Z</dcterms:created>
  <dcterms:modified xsi:type="dcterms:W3CDTF">2026-06-29T07:59:00Z</dcterms:modified>
</cp:coreProperties>
</file>