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FA7" w:rsidRDefault="00D16FA7" w:rsidP="00D16F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D16FA7" w:rsidRDefault="00D16FA7" w:rsidP="00D16FA7">
      <w:pPr>
        <w:spacing w:after="0" w:line="240" w:lineRule="auto"/>
      </w:pPr>
      <w:r>
        <w:t>“Специализирана болница за активно лечение на  онкологични заболяавния “Проф. д-р Марин Мушмов” ЕООД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6FA7" w:rsidRDefault="00D16FA7" w:rsidP="00D16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D16FA7" w:rsidRDefault="00D16FA7" w:rsidP="00D16F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FA7" w:rsidRDefault="00D16FA7" w:rsidP="00D16F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D16FA7" w:rsidRDefault="00D16FA7" w:rsidP="00D16F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D16FA7" w:rsidRDefault="00D16FA7" w:rsidP="00D16F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“Специализирана болница за активно лечение на  онкологични заболяавния “Проф. д-р Марин Мушмов” ЕООД</w:t>
      </w:r>
    </w:p>
    <w:p w:rsidR="00D16FA7" w:rsidRDefault="00D16FA7" w:rsidP="00D16F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FA7" w:rsidRDefault="00D16FA7" w:rsidP="00D1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D16FA7" w:rsidRDefault="00D16FA7" w:rsidP="00D1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FA7" w:rsidRPr="002A7875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D16FA7" w:rsidRPr="002A7875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D16FA7" w:rsidRPr="002A7875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FA7" w:rsidRPr="002A7875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D16FA7" w:rsidRPr="000B7BC6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6FA7" w:rsidRPr="000B7BC6" w:rsidRDefault="00D16FA7" w:rsidP="00D16F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6FA7" w:rsidRDefault="00D16FA7" w:rsidP="00D16F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FA7" w:rsidRDefault="00D16FA7" w:rsidP="00D16F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Дата:..................................                                         С уважение:...................................................... 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D16FA7" w:rsidRDefault="00A3300C" w:rsidP="00D16FA7"/>
    <w:sectPr w:rsidR="00A3300C" w:rsidRPr="00D16FA7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A7"/>
    <w:rsid w:val="00A3300C"/>
    <w:rsid w:val="00D1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ED5EF-8CDA-4BFB-93A5-4D4E7A85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