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Приложение № 2 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ДЕКЛАРАЦИЯ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по чл. 20 от Закона за публичните предприятия и по чл. 27, ал. 1 от Наредбата за реда за учредяване и упражняване правата на общината в публични предприятия и търговски дружества с общинско участие в капитала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Долуподписаният(та) 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л.к. №.............................издадена на:......................... от..................................................................... 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постоянен адрес.................................................................................................................................. адрес за кореспонденция....................................................................................................................... телефонен номер.............................................................. 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електронен адрес............................................................... 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качеството ми на кандидат за член на съвета на директорите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“ЛОЗАНА” ЕАД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вписано в Търговския регистър и регистъра на юридическите лица с нестопанска цел към Агенцията по вписванията с ЕИК 121003449 със седалище и адрес на управление: гр. София, п.к. 1142,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р-н „Средец“, ул. „Страхил Войвода“ № 2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ДЕКЛАРИРАМ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ЧЕ: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1. имам завършена образователно-квалификационна степен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бакалавър" или по-висока; 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имам най-малко 5 години професионален опит; </w:t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поставен под запрещение; 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осъждан за умишлено престъпление от общ характер; 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лишен от правото да заемам съответната длъжност; 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член на управителен или контролен орган на дружество, съответно кооперация,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обявено в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задължения по създаване и съхранение на определените му нива от запаси по Закона за запасите от нефт и нефтопродукти;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управител или член на колективен орган за управление и контрол на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“ЛОЗАНА” ЕАД; 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заемам публична длъжност по чл. 5, ал. 1, т. 1 - 35, 38 и 39 от Закона за противодействие на корупцията сред лица, заемащи публични длъжности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не съм член на политически кабинет и секретар на община; 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извършвам от свое или от чуждо име търговски сделки, сходни с дейността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“ЛОЗАНА”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“ЛОЗАНА” ЕАД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не съм управител или член на изпълнителен или контролен орган на друго публично предприятие;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bookmarkStart w:colFirst="0" w:colLast="0" w:name="_heading=h.v5m4ipaku2fv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отговарям на другите изисквания, предвидени в Устава на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“ЛОЗАНА” ЕАД.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4ntx5ko565h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heading=h.tuwzfprgd4z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Известна ми е наказателната отговорност по чл. 313 от Наказателния кодекс за деклариране на неверни данни.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Дата..........................                                         Декларатор:.............................................................     </w:t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(три имена и подпис)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               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wQ4YcD0xHvLGgdNyn4t2To7N3g==">CgMxLjAyDmgudjVtNGlwYWt1MmZ2Mg5oLjRudHg1a281NjVoMjIOaC50dXd6ZnByZ2Q0eno4AHIhMXFiYkdPd1JnRXNmUkVPRUpoalpiOGxyR3lhXzU5NXk0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